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F4" w:rsidRDefault="00463FF4" w:rsidP="00463FF4">
      <w:pPr>
        <w:spacing w:line="322" w:lineRule="exact"/>
        <w:ind w:left="906" w:right="778"/>
        <w:jc w:val="center"/>
        <w:rPr>
          <w:b/>
        </w:rPr>
      </w:pPr>
      <w:r>
        <w:rPr>
          <w:b/>
        </w:rPr>
        <w:t xml:space="preserve">План мероприятий («дорожная карта») </w:t>
      </w:r>
    </w:p>
    <w:p w:rsidR="00463FF4" w:rsidRDefault="00463FF4" w:rsidP="00463FF4">
      <w:pPr>
        <w:ind w:left="906" w:right="778"/>
        <w:jc w:val="center"/>
        <w:rPr>
          <w:b/>
        </w:rPr>
      </w:pPr>
      <w:r>
        <w:rPr>
          <w:b/>
        </w:rPr>
        <w:t>по организации и проведению государственной итоговой аттестации по образовательным программам среднего обще</w:t>
      </w:r>
      <w:r w:rsidR="0004232B">
        <w:rPr>
          <w:b/>
        </w:rPr>
        <w:t>го образования в лицее №2 в 2025-2026</w:t>
      </w:r>
      <w:r>
        <w:rPr>
          <w:b/>
        </w:rPr>
        <w:t xml:space="preserve"> учебном году</w:t>
      </w:r>
    </w:p>
    <w:p w:rsidR="00463FF4" w:rsidRDefault="00463FF4" w:rsidP="00463FF4">
      <w:pPr>
        <w:ind w:left="906" w:right="778"/>
        <w:jc w:val="center"/>
        <w:rPr>
          <w:b/>
        </w:rPr>
      </w:pPr>
    </w:p>
    <w:p w:rsidR="00463FF4" w:rsidRDefault="00463FF4" w:rsidP="00463FF4"/>
    <w:tbl>
      <w:tblPr>
        <w:tblW w:w="13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"/>
        <w:gridCol w:w="10610"/>
        <w:gridCol w:w="2268"/>
      </w:tblGrid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Анализ проведения ГИА – 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1.1.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 w:rsidP="00D669C0">
            <w:pPr>
              <w:spacing w:line="256" w:lineRule="auto"/>
            </w:pPr>
            <w:r>
              <w:t>Проведение анализа на основе материалов сборника «Государственная итоговая аттеста</w:t>
            </w:r>
            <w:r w:rsidR="0004232B">
              <w:t>ция в Ярославской области в 2025</w:t>
            </w:r>
            <w:r>
              <w:t xml:space="preserve"> году» и итогов сбора информац</w:t>
            </w:r>
            <w:r w:rsidR="009E109A">
              <w:t>ии от ОО по 11-м классам за 202</w:t>
            </w:r>
            <w:r w:rsidR="0004232B">
              <w:t>4-2025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9E109A">
            <w:pPr>
              <w:spacing w:line="256" w:lineRule="auto"/>
              <w:jc w:val="center"/>
            </w:pPr>
            <w:r>
              <w:t>А</w:t>
            </w:r>
            <w:r w:rsidR="00D669C0">
              <w:t>вгуст – сентябрь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1.2.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Проведение совещания руководителей кафедр по итогам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Сентябрь</w:t>
            </w:r>
            <w:r w:rsidR="00D669C0">
              <w:t xml:space="preserve"> 202</w:t>
            </w:r>
            <w:r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1.3.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Проведение административного совещания по итогам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Сентябрь 2025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1.4.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tabs>
                <w:tab w:val="left" w:pos="480"/>
              </w:tabs>
              <w:spacing w:line="256" w:lineRule="auto"/>
              <w:ind w:right="113"/>
            </w:pPr>
            <w:r>
              <w:t>Анализ проблем и постановка задач по повышению качества образования на заседаниях предметных кафедр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jc w:val="center"/>
            </w:pPr>
            <w:r>
              <w:t>Октябрь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1.5.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  <w:jc w:val="both"/>
            </w:pPr>
            <w:r>
              <w:t xml:space="preserve">Участие в совещаниях с муниципальным координатором «Государственной итоговой аттестации по образовательным программам основного среднего общего образования»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jc w:val="center"/>
            </w:pPr>
            <w:r>
              <w:t>Октябрь-ноябрь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  <w:jc w:val="center"/>
            </w:pPr>
            <w:r>
              <w:t>1.6.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F37FC8">
            <w:pPr>
              <w:spacing w:line="256" w:lineRule="auto"/>
              <w:ind w:right="113"/>
              <w:jc w:val="both"/>
            </w:pPr>
            <w:r>
              <w:t>Проведение</w:t>
            </w:r>
            <w:r w:rsidR="00463FF4">
              <w:t xml:space="preserve"> анализа резу</w:t>
            </w:r>
            <w:r w:rsidR="0004232B">
              <w:t>льтатов итогового сочинения 2025/26</w:t>
            </w:r>
            <w:r w:rsidR="00463FF4">
              <w:t xml:space="preserve"> учебного года на кафедре русского языка 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ind w:left="143" w:right="14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</w:t>
            </w:r>
            <w:r w:rsidR="0004232B">
              <w:rPr>
                <w:color w:val="000000" w:themeColor="text1"/>
              </w:rPr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II. Меры по повышению качества преподавания учебных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2.1.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Включение в планы работы кафедр мероприятий (методические объединения, семинары, обучающие занятия и т.д.) с учителями предметов, по которым проводится ЕГЭ, с учетом полученных результатов и адресных рекомендаций. </w:t>
            </w:r>
          </w:p>
          <w:p w:rsidR="00463FF4" w:rsidRDefault="00463FF4">
            <w:pPr>
              <w:pStyle w:val="TableParagraph"/>
              <w:spacing w:line="256" w:lineRule="auto"/>
              <w:ind w:left="0" w:right="11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Первая четверть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2.2.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</w:pPr>
            <w:r>
              <w:t>Организация работы с учащимися:</w:t>
            </w:r>
          </w:p>
          <w:p w:rsidR="00463FF4" w:rsidRDefault="00463FF4">
            <w:pPr>
              <w:spacing w:line="256" w:lineRule="auto"/>
              <w:ind w:right="113"/>
            </w:pPr>
            <w:r>
              <w:t xml:space="preserve">   - организация индивидуальных занятий по ликвидации пробелов в знаниях,</w:t>
            </w:r>
          </w:p>
          <w:p w:rsidR="00F37FC8" w:rsidRDefault="00463FF4">
            <w:pPr>
              <w:spacing w:line="256" w:lineRule="auto"/>
              <w:ind w:right="113"/>
            </w:pPr>
            <w:r>
              <w:t xml:space="preserve">   - организация работы психологической службы (консультации психолога)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течение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Обсуждение на административных совещаниях вопросов подготовки к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течение  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Проведение заседаний кафедр по вопросам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течение  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  <w:jc w:val="both"/>
            </w:pPr>
            <w:r>
              <w:t xml:space="preserve">Участие в  </w:t>
            </w:r>
            <w:proofErr w:type="spellStart"/>
            <w:r>
              <w:t>вебинарах</w:t>
            </w:r>
            <w:proofErr w:type="spellEnd"/>
            <w:r>
              <w:t>, семинарах ГАУ ДПО ЯО ИРО «Актуальные вопросы подготовки к Е</w:t>
            </w:r>
            <w:r w:rsidR="0004232B">
              <w:t>ГЭ с учетом результатов ЕГЭ 2024-25</w:t>
            </w:r>
            <w:r>
              <w:t xml:space="preserve"> года»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По плану ГАУ ДПО ЯО ИРО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</w:pPr>
            <w:r>
              <w:t>Организация изучения документов, определяющих структуру и содержание КИМ ЕГЭ:</w:t>
            </w:r>
            <w:r>
              <w:br/>
              <w:t>-</w:t>
            </w:r>
            <w:r>
              <w:rPr>
                <w:rStyle w:val="apple-converted-space"/>
              </w:rPr>
              <w:t> </w:t>
            </w:r>
            <w:r>
              <w:t>кодификаторы элементов содержания и требований к уровню подготовки выпускников ОО для проведения ЕГЭ;</w:t>
            </w:r>
            <w:r>
              <w:br/>
              <w:t>-</w:t>
            </w:r>
            <w:r>
              <w:rPr>
                <w:rStyle w:val="apple-converted-space"/>
              </w:rPr>
              <w:t> </w:t>
            </w:r>
            <w:r>
              <w:t>спецификации КИМ для проведения ЕГЭ;</w:t>
            </w:r>
            <w:r>
              <w:br/>
              <w:t>-</w:t>
            </w:r>
            <w:r>
              <w:rPr>
                <w:rStyle w:val="apple-converted-space"/>
              </w:rPr>
              <w:t> </w:t>
            </w:r>
            <w:r>
              <w:t xml:space="preserve">демонстрационные варианты КИМ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04232B">
            <w:pPr>
              <w:spacing w:line="256" w:lineRule="auto"/>
              <w:jc w:val="center"/>
            </w:pPr>
            <w:r>
              <w:t>октябрь-ноябрь 2025</w:t>
            </w:r>
          </w:p>
          <w:p w:rsidR="00463FF4" w:rsidRDefault="00463FF4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</w:pPr>
            <w:r>
              <w:t>Определение группы «риска» по каждому предмету, составление индивидуальных планов работы по подготовке к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  <w:rPr>
                <w:lang w:val="en-US"/>
              </w:rPr>
            </w:pPr>
            <w:r>
              <w:t>октябрь 2025</w:t>
            </w:r>
            <w:r w:rsidR="00463FF4">
              <w:t xml:space="preserve">  -</w:t>
            </w:r>
            <w:r w:rsidR="00D669C0">
              <w:t xml:space="preserve"> май 202</w:t>
            </w:r>
            <w:r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Участие в совещаниях заместителей директоров по УВР по проведению процедур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течение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Тренировочное тестирование в форме ЕГЭ (в том числе и КЕГЭ)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течение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III. Нормативно-правовое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3.1.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Размещение на сайте лицея нормативных правовых актов регионального уровня по организации и проведению ГИА-11 в текущем учебном году в Ярославской области: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по мере поступления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6" w:lineRule="exact"/>
              <w:ind w:left="0" w:right="-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Работа с планом мероприятий (дорожная карта) по  организации  и проведению государственной итоговой аттестации по образовательным программам среднего общего образова</w:t>
            </w:r>
            <w:r w:rsidR="00D669C0">
              <w:t xml:space="preserve">ния в </w:t>
            </w:r>
            <w:r w:rsidR="0004232B">
              <w:t>Ярославской области в 2025-</w:t>
            </w:r>
            <w:r w:rsidR="00F37FC8">
              <w:t>20</w:t>
            </w:r>
            <w:r w:rsidR="0004232B">
              <w:t>26</w:t>
            </w:r>
            <w: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по мере поступления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3.2.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Подготовка и издание приказов:</w:t>
            </w:r>
          </w:p>
          <w:p w:rsidR="00463FF4" w:rsidRDefault="00463FF4">
            <w:pPr>
              <w:spacing w:line="256" w:lineRule="auto"/>
              <w:ind w:right="778"/>
            </w:pPr>
            <w:r>
              <w:t>- об утверждении плана мероприятий («дорожная карта»)</w:t>
            </w:r>
            <w:r w:rsidR="00F37FC8">
              <w:t xml:space="preserve"> </w:t>
            </w:r>
            <w:r>
              <w:t>по организации и проведению государственной итоговой аттестации по образовательным программам среднего общего образования в городском округе город Ры</w:t>
            </w:r>
            <w:r w:rsidR="0004232B">
              <w:t>бинск Ярославской области в 2025-</w:t>
            </w:r>
            <w:r w:rsidR="00F37FC8">
              <w:t>20</w:t>
            </w:r>
            <w:r w:rsidR="0004232B">
              <w:t>26</w:t>
            </w:r>
            <w:r>
              <w:t xml:space="preserve"> году</w:t>
            </w:r>
          </w:p>
          <w:p w:rsidR="00463FF4" w:rsidRDefault="00463FF4">
            <w:pPr>
              <w:spacing w:line="256" w:lineRule="auto"/>
            </w:pPr>
            <w:r>
              <w:t xml:space="preserve"> - о назначении работников в пункты проведения ГИА</w:t>
            </w:r>
          </w:p>
          <w:p w:rsidR="00463FF4" w:rsidRDefault="00463FF4">
            <w:pPr>
              <w:spacing w:line="256" w:lineRule="auto"/>
            </w:pPr>
            <w:r>
              <w:t>- о проведении итогов</w:t>
            </w:r>
            <w:r w:rsidR="0004232B">
              <w:t>ого сочинения (изложения) в 2025-</w:t>
            </w:r>
            <w:r w:rsidR="00F37FC8">
              <w:t>20</w:t>
            </w:r>
            <w:r w:rsidR="0004232B">
              <w:t>26</w:t>
            </w:r>
            <w:r>
              <w:t xml:space="preserve"> году</w:t>
            </w:r>
          </w:p>
          <w:p w:rsidR="00463FF4" w:rsidRDefault="00463FF4">
            <w:pPr>
              <w:spacing w:line="256" w:lineRule="auto"/>
            </w:pPr>
            <w:r>
              <w:t>- о проведении тренировоч</w:t>
            </w:r>
            <w:r w:rsidR="0004232B">
              <w:t>ных экзаменов и апробаций в 2025-2026</w:t>
            </w:r>
            <w:r>
              <w:t xml:space="preserve"> учебном году</w:t>
            </w:r>
          </w:p>
          <w:p w:rsidR="00463FF4" w:rsidRDefault="0004232B">
            <w:pPr>
              <w:spacing w:line="256" w:lineRule="auto"/>
            </w:pPr>
            <w:r>
              <w:t xml:space="preserve"> - о проведении ГИА в 2025-</w:t>
            </w:r>
            <w:r w:rsidR="00F37FC8">
              <w:t>20</w:t>
            </w:r>
            <w:r>
              <w:t>26</w:t>
            </w:r>
            <w:r w:rsidR="00463FF4">
              <w:t xml:space="preserve"> году</w:t>
            </w:r>
          </w:p>
          <w:p w:rsidR="00463FF4" w:rsidRDefault="00463FF4">
            <w:p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  <w:p w:rsidR="00463FF4" w:rsidRDefault="0004232B">
            <w:pPr>
              <w:spacing w:line="256" w:lineRule="auto"/>
              <w:jc w:val="center"/>
            </w:pPr>
            <w:r>
              <w:t>октябрь 2025 - июль 2026</w:t>
            </w:r>
          </w:p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rPr>
                <w:b/>
              </w:rPr>
              <w:t xml:space="preserve">1V. </w:t>
            </w:r>
            <w:r>
              <w:rPr>
                <w:b/>
                <w:bCs/>
              </w:rPr>
              <w:t>Подготовка лиц, привлекаемых к проведению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4.1.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127" w:right="141"/>
              <w:jc w:val="both"/>
            </w:pPr>
            <w:r>
              <w:t>Организация подготовки лиц, привлекаемых  к проведению ГИА-11 (дистанционное обучение на портале «Учебная платформа по подготовке специалистов, привлекаемых к ГИА»)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145" w:right="186"/>
              <w:jc w:val="center"/>
            </w:pPr>
            <w:r>
              <w:t xml:space="preserve">в соответствии с графиком </w:t>
            </w:r>
            <w:proofErr w:type="spellStart"/>
            <w:r>
              <w:t>Рособрнадзора</w:t>
            </w:r>
            <w:proofErr w:type="spellEnd"/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lastRenderedPageBreak/>
              <w:t>4.2.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127" w:right="141"/>
              <w:jc w:val="both"/>
            </w:pPr>
            <w:r>
              <w:t>Обеспечение подготовки лиц, привлекаемых к проведению И</w:t>
            </w:r>
            <w:proofErr w:type="gramStart"/>
            <w:r>
              <w:t>С(</w:t>
            </w:r>
            <w:proofErr w:type="gramEnd"/>
            <w:r>
              <w:t>И), тренировочных мероприятий, апробаций, ГИА-11, на муниципальном и региональном уровне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145" w:right="186"/>
              <w:jc w:val="center"/>
            </w:pPr>
            <w:r>
              <w:t>по региональному графику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4.3.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127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обучения экспертов комиссий по проверке  и оцениванию  итогового сочинения (изложения)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ind w:left="100"/>
              <w:jc w:val="center"/>
            </w:pPr>
            <w:r>
              <w:t>ноябрь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участия в семинаре для руководителей районных методических объединений,  учителей русского языка и литературы «Критерии оценивания итогового сочинения (изложения)»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ind w:left="100"/>
              <w:jc w:val="center"/>
            </w:pPr>
            <w:r>
              <w:t>ноябрь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>4.5.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autoSpaceDE w:val="0"/>
              <w:autoSpaceDN w:val="0"/>
              <w:adjustRightInd w:val="0"/>
              <w:spacing w:line="256" w:lineRule="auto"/>
              <w:ind w:left="127" w:right="188"/>
              <w:jc w:val="both"/>
              <w:rPr>
                <w:rFonts w:eastAsiaTheme="minorHAnsi"/>
                <w:bCs/>
              </w:rPr>
            </w:pPr>
            <w:r>
              <w:rPr>
                <w:rFonts w:eastAsiaTheme="minorHAnsi"/>
              </w:rPr>
              <w:t xml:space="preserve">Участие в обучающих семинарах, организованных </w:t>
            </w:r>
            <w:proofErr w:type="spellStart"/>
            <w:r>
              <w:rPr>
                <w:rFonts w:eastAsiaTheme="minorHAnsi"/>
              </w:rPr>
              <w:t>Рособрнадзором</w:t>
            </w:r>
            <w:proofErr w:type="spellEnd"/>
            <w:r>
              <w:rPr>
                <w:rFonts w:eastAsiaTheme="minorHAnsi"/>
              </w:rPr>
              <w:t>, ФИПИ, ФЦТ (руководители ППЭ, организаторы ППЭ, технические специалисты, члены ГЭК)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tabs>
                <w:tab w:val="left" w:pos="3137"/>
              </w:tabs>
              <w:autoSpaceDE w:val="0"/>
              <w:autoSpaceDN w:val="0"/>
              <w:adjustRightInd w:val="0"/>
              <w:spacing w:line="256" w:lineRule="auto"/>
              <w:ind w:left="119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в течение учебного года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 xml:space="preserve">V. </w:t>
            </w:r>
            <w:r>
              <w:rPr>
                <w:b/>
                <w:bCs/>
              </w:rPr>
              <w:t>Организационное сопровождение ГИА 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и проведение итогового сочинения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:rsidR="00463FF4" w:rsidRDefault="00463FF4">
            <w:pPr>
              <w:pStyle w:val="TableParagraph"/>
              <w:tabs>
                <w:tab w:val="left" w:pos="264"/>
              </w:tabs>
              <w:spacing w:before="2" w:line="256" w:lineRule="auto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− основной срок;</w:t>
            </w:r>
          </w:p>
          <w:p w:rsidR="00463FF4" w:rsidRDefault="00463FF4">
            <w:pPr>
              <w:pStyle w:val="TableParagraph"/>
              <w:spacing w:line="256" w:lineRule="auto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− дополнительные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143" w:right="145"/>
              <w:jc w:val="center"/>
            </w:pPr>
            <w:r>
              <w:t>в соответствии с федеральным графиком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tabs>
                <w:tab w:val="left" w:pos="1702"/>
              </w:tabs>
              <w:spacing w:line="317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Паспорта ППЭ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>
            <w:pPr>
              <w:spacing w:line="256" w:lineRule="auto"/>
              <w:ind w:left="143" w:right="145"/>
              <w:jc w:val="center"/>
            </w:pPr>
            <w:r>
              <w:rPr>
                <w:rFonts w:eastAsiaTheme="minorHAnsi"/>
                <w:bCs/>
              </w:rPr>
              <w:t>октябрь-декабрь 202</w:t>
            </w:r>
            <w:r w:rsidR="0004232B">
              <w:rPr>
                <w:rFonts w:eastAsiaTheme="minorHAnsi"/>
                <w:bCs/>
              </w:rPr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spacing w:line="256" w:lineRule="auto"/>
              <w:ind w:left="127" w:right="113"/>
              <w:jc w:val="bot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Регистрация участник</w:t>
            </w:r>
            <w:r w:rsidR="00D669C0">
              <w:rPr>
                <w:sz w:val="24"/>
                <w:szCs w:val="24"/>
                <w:lang w:val="ru-RU"/>
              </w:rPr>
              <w:t>ов ГИА-11, участников ЕГЭ в 2024-25</w:t>
            </w:r>
            <w:r>
              <w:rPr>
                <w:sz w:val="24"/>
                <w:szCs w:val="24"/>
                <w:lang w:val="ru-RU"/>
              </w:rPr>
              <w:t xml:space="preserve"> году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ind w:left="220"/>
              <w:jc w:val="center"/>
            </w:pPr>
            <w:r>
              <w:t>с 01 ноября 2025</w:t>
            </w:r>
          </w:p>
          <w:p w:rsidR="00463FF4" w:rsidRDefault="00D669C0">
            <w:pPr>
              <w:spacing w:line="256" w:lineRule="auto"/>
              <w:ind w:left="220"/>
              <w:jc w:val="center"/>
            </w:pPr>
            <w:r>
              <w:t>до 01 февраля 202</w:t>
            </w:r>
            <w:r w:rsidR="0004232B"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autoSpaceDE w:val="0"/>
              <w:autoSpaceDN w:val="0"/>
              <w:adjustRightInd w:val="0"/>
              <w:spacing w:line="256" w:lineRule="auto"/>
              <w:ind w:left="127" w:right="182"/>
              <w:jc w:val="both"/>
            </w:pPr>
            <w:r>
              <w:t>Сбор информации об участниках ГИА – участниках с ОВЗ, детях-инвалидах и инвалидах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D669C0" w:rsidP="009E109A">
            <w:pPr>
              <w:spacing w:line="256" w:lineRule="auto"/>
              <w:ind w:left="119" w:right="111"/>
              <w:jc w:val="center"/>
            </w:pPr>
            <w:r>
              <w:t>ноябрь – 202</w:t>
            </w:r>
            <w:r w:rsidR="0004232B">
              <w:t>5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5.5.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условий в ППЭ для лиц с ОВЗ, детей инвалидов и инвалидов, в соответствии с требованиями Порядка, методических рекомендаций проведения ГИА-11 и решением ГЭК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left="78" w:right="111"/>
              <w:jc w:val="center"/>
            </w:pPr>
            <w:r>
              <w:t>не позднее двух рабочих дней до дня проведения экзамена по соответствующему учебному предмету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5.6.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документов лиц с ОВЗ, детей инвалидов и инвалидов на ГЭК для решения предоставления условий в ППЭ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декабрь 2025</w:t>
            </w:r>
            <w:r w:rsidR="00D669C0">
              <w:t xml:space="preserve"> – май 202</w:t>
            </w:r>
            <w:r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</w:pPr>
            <w:r>
              <w:t xml:space="preserve">    5.7.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Ознакомление с  протоколами результатов ГИА-11 в сроки, устанавливаемые </w:t>
            </w:r>
            <w:proofErr w:type="spellStart"/>
            <w:r>
              <w:rPr>
                <w:sz w:val="24"/>
                <w:szCs w:val="24"/>
                <w:lang w:val="ru-RU"/>
              </w:rPr>
              <w:t>Рособрнадзором</w:t>
            </w:r>
            <w:proofErr w:type="spellEnd"/>
            <w:r>
              <w:rPr>
                <w:sz w:val="24"/>
                <w:szCs w:val="24"/>
                <w:lang w:val="ru-RU"/>
              </w:rPr>
              <w:t>, ДО ЯО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период проведения ГИА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spacing w:line="256" w:lineRule="auto"/>
              <w:ind w:left="0" w:right="113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ru-RU"/>
              </w:rPr>
              <w:t>Мероприятия по информационному сопровождению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gridAfter w:val="2"/>
          <w:wAfter w:w="12879" w:type="dxa"/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работы по информированию о процедурах проведения ГИА-11 всех участников экзаменов, их родителей (законных представителей)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7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6.3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ind w:right="113"/>
            </w:pPr>
            <w:r>
              <w:t>Размещение</w:t>
            </w:r>
            <w:r>
              <w:tab/>
              <w:t>материалов,</w:t>
            </w:r>
            <w:r>
              <w:tab/>
              <w:t>связанных с подготовкой и проведением ГИА-11 на сайте 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информационных стендов по подготовке к проведению </w:t>
            </w:r>
            <w:r>
              <w:rPr>
                <w:sz w:val="24"/>
                <w:szCs w:val="24"/>
              </w:rPr>
              <w:t>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Использование материалов, подготовленных ДО ЯО  в помощь ОО по проведению информационно-разъяснительной работы с обучающимися и их родителями (законными представителями), выпускниками прошлых лет и лицами, привлекаемыми к проведению </w:t>
            </w:r>
            <w:r>
              <w:rPr>
                <w:sz w:val="24"/>
                <w:szCs w:val="24"/>
              </w:rPr>
              <w:t>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7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мероприятий для выпускников ОО по ознакомлению с нормативными документами по проведению ГИА-11, с порядком подачи апелляций и рассмотрения апелляций, порядком ознакомления с результатами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сентябрь 2025</w:t>
            </w:r>
            <w:r w:rsidR="00463FF4">
              <w:t>-</w:t>
            </w:r>
          </w:p>
          <w:p w:rsidR="00463FF4" w:rsidRDefault="00D669C0">
            <w:pPr>
              <w:spacing w:line="256" w:lineRule="auto"/>
              <w:jc w:val="center"/>
            </w:pPr>
            <w:r>
              <w:t>июнь 202</w:t>
            </w:r>
            <w:r w:rsidR="0004232B"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проведении областного родительского собрания «Об особе</w:t>
            </w:r>
            <w:r w:rsidR="0004232B">
              <w:rPr>
                <w:sz w:val="24"/>
                <w:szCs w:val="24"/>
                <w:lang w:val="ru-RU"/>
              </w:rPr>
              <w:t>нностях проведения ГИА-11 в 2025-26</w:t>
            </w:r>
            <w:r>
              <w:rPr>
                <w:sz w:val="24"/>
                <w:szCs w:val="24"/>
                <w:lang w:val="ru-RU"/>
              </w:rPr>
              <w:t xml:space="preserve"> году»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ноябрь 2025</w:t>
            </w:r>
          </w:p>
          <w:p w:rsidR="00463FF4" w:rsidRDefault="00D669C0">
            <w:pPr>
              <w:spacing w:line="256" w:lineRule="auto"/>
              <w:jc w:val="center"/>
            </w:pPr>
            <w:r>
              <w:t>апрель 202</w:t>
            </w:r>
            <w:r w:rsidR="0004232B"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6.8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проведение классных часов, родительских собраний по вопросам организации и проведения итогового сочинения (изложения),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октябрь 2025</w:t>
            </w:r>
            <w:r w:rsidR="00463FF4">
              <w:t>,</w:t>
            </w:r>
          </w:p>
          <w:p w:rsidR="00463FF4" w:rsidRDefault="0004232B">
            <w:pPr>
              <w:spacing w:line="256" w:lineRule="auto"/>
              <w:jc w:val="center"/>
            </w:pPr>
            <w:r>
              <w:t>март - апрель 2026</w:t>
            </w:r>
            <w:r w:rsidR="00463FF4">
              <w:t>,</w:t>
            </w:r>
          </w:p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6.9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Информирование обучающихся, родителей (законных представителей) участников ГИА-11 с Порядком ГИА-11 и об ответственности за</w:t>
            </w:r>
            <w:r w:rsidR="0004232B">
              <w:rPr>
                <w:sz w:val="24"/>
                <w:szCs w:val="24"/>
                <w:lang w:val="ru-RU"/>
              </w:rPr>
              <w:t xml:space="preserve"> нарушение Порядка ГИА-11 в 2025-26</w:t>
            </w:r>
            <w:r>
              <w:rPr>
                <w:sz w:val="24"/>
                <w:szCs w:val="24"/>
                <w:lang w:val="ru-RU"/>
              </w:rPr>
              <w:t xml:space="preserve"> году (под подпись)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октябрь 2025</w:t>
            </w:r>
            <w:r w:rsidR="00463FF4">
              <w:t xml:space="preserve"> -</w:t>
            </w:r>
          </w:p>
          <w:p w:rsidR="00463FF4" w:rsidRDefault="009E109A">
            <w:pPr>
              <w:spacing w:line="256" w:lineRule="auto"/>
              <w:jc w:val="center"/>
            </w:pPr>
            <w:r>
              <w:t xml:space="preserve">май </w:t>
            </w:r>
            <w:r w:rsidR="00D669C0">
              <w:t>202</w:t>
            </w:r>
            <w:r w:rsidR="0004232B"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Консультирование по вопросам организации и проведения итогового сочинения (изложения):</w:t>
            </w:r>
          </w:p>
          <w:p w:rsidR="00463FF4" w:rsidRDefault="00463FF4">
            <w:pPr>
              <w:pStyle w:val="TableParagraph"/>
              <w:spacing w:line="315" w:lineRule="exact"/>
              <w:ind w:left="113" w:right="113" w:hanging="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руководителей ОО;</w:t>
            </w:r>
          </w:p>
          <w:p w:rsidR="00463FF4" w:rsidRDefault="00463FF4">
            <w:pPr>
              <w:pStyle w:val="TableParagraph"/>
              <w:spacing w:line="315" w:lineRule="exact"/>
              <w:ind w:left="113" w:right="113" w:hanging="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sz w:val="24"/>
                <w:szCs w:val="24"/>
                <w:lang w:val="ru-RU"/>
              </w:rPr>
              <w:t>ответственных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за организацию и проведение итогового сочинения (изложения)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jc w:val="center"/>
            </w:pPr>
            <w:r>
              <w:t>октябрь 2025</w:t>
            </w:r>
            <w:r w:rsidR="00D669C0">
              <w:t xml:space="preserve"> - май 202</w:t>
            </w:r>
            <w:r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a3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6.11.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 w:rsidP="009E109A">
            <w:pPr>
              <w:pStyle w:val="TableParagraph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акциях: Всероссийская акция «Единый день сдачи ЕГЭ родителями»;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ind w:left="137" w:right="145"/>
              <w:jc w:val="center"/>
            </w:pPr>
            <w:r>
              <w:t>в соответствии с федеральным графиком</w:t>
            </w:r>
          </w:p>
          <w:p w:rsidR="00463FF4" w:rsidRDefault="00463FF4">
            <w:pPr>
              <w:spacing w:line="256" w:lineRule="auto"/>
              <w:ind w:left="137" w:right="145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6.12.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психологической помощи участникам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6.13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сопровождения участников ГИА-11 в ОО по вопросам психологической готовности к экзаменам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6.14.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психологического сопровождения родителей (законных представителей), участников ГИА-11, учителей-предметников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ind w:left="113" w:right="113" w:firstLine="709"/>
              <w:jc w:val="left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VII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>Контроль за организацией и проведением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4" w:rsidRDefault="00463FF4">
            <w:pPr>
              <w:spacing w:line="256" w:lineRule="auto"/>
              <w:jc w:val="center"/>
            </w:pP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7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организацией и проведением информационно-разъяснительной работы классными руководителями по вопросам подготовки и проведения ГИА-11 с участниками и лицами, привлекаемыми к проведению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04232B">
            <w:pPr>
              <w:spacing w:line="256" w:lineRule="auto"/>
              <w:ind w:right="-108"/>
              <w:jc w:val="center"/>
            </w:pPr>
            <w:r>
              <w:t>ноябрь 2025</w:t>
            </w:r>
            <w:r w:rsidR="00463FF4">
              <w:t xml:space="preserve"> -</w:t>
            </w:r>
          </w:p>
          <w:p w:rsidR="00463FF4" w:rsidRDefault="00D669C0">
            <w:pPr>
              <w:spacing w:line="256" w:lineRule="auto"/>
              <w:jc w:val="center"/>
            </w:pPr>
            <w:r>
              <w:t>июль 202</w:t>
            </w:r>
            <w:r w:rsidR="0004232B">
              <w:t>6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7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0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ходом подготовки и проведения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весь период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tabs>
                <w:tab w:val="left" w:pos="7613"/>
              </w:tabs>
              <w:spacing w:line="256" w:lineRule="auto"/>
              <w:ind w:left="0" w:right="1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проведением ГИА-11 в </w:t>
            </w:r>
            <w:r w:rsidR="0004232B">
              <w:rPr>
                <w:sz w:val="24"/>
                <w:szCs w:val="24"/>
                <w:lang w:val="ru-RU"/>
              </w:rPr>
              <w:t>2025-26</w:t>
            </w:r>
            <w:r>
              <w:rPr>
                <w:sz w:val="24"/>
                <w:szCs w:val="24"/>
                <w:lang w:val="ru-RU"/>
              </w:rPr>
              <w:t xml:space="preserve"> году, предупреждение и недопущение нарушений порядка проведения ГИА-11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в период проведения ГИА-11</w:t>
            </w:r>
          </w:p>
        </w:tc>
      </w:tr>
      <w:tr w:rsidR="00463FF4" w:rsidTr="00463FF4">
        <w:trPr>
          <w:cantSplit/>
          <w:trHeight w:val="21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315" w:lineRule="exact"/>
              <w:ind w:left="10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7.4.</w:t>
            </w:r>
          </w:p>
        </w:tc>
        <w:tc>
          <w:tcPr>
            <w:tcW w:w="10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pStyle w:val="TableParagraph"/>
              <w:spacing w:line="256" w:lineRule="auto"/>
              <w:ind w:left="127" w:right="11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проведением обучения лиц, привлекаемых к проведению </w:t>
            </w:r>
            <w:r>
              <w:rPr>
                <w:sz w:val="24"/>
                <w:szCs w:val="24"/>
              </w:rPr>
              <w:t xml:space="preserve">ГИА-11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FF4" w:rsidRDefault="00463FF4">
            <w:pPr>
              <w:spacing w:line="256" w:lineRule="auto"/>
              <w:jc w:val="center"/>
            </w:pPr>
            <w:r>
              <w:t>февраль -</w:t>
            </w:r>
          </w:p>
          <w:p w:rsidR="00463FF4" w:rsidRDefault="00D669C0">
            <w:pPr>
              <w:spacing w:line="256" w:lineRule="auto"/>
              <w:jc w:val="center"/>
            </w:pPr>
            <w:r>
              <w:t>май 202</w:t>
            </w:r>
            <w:bookmarkStart w:id="0" w:name="_GoBack"/>
            <w:bookmarkEnd w:id="0"/>
            <w:r w:rsidR="0004232B">
              <w:t>6</w:t>
            </w:r>
          </w:p>
          <w:p w:rsidR="00463FF4" w:rsidRDefault="00463FF4">
            <w:pPr>
              <w:spacing w:line="256" w:lineRule="auto"/>
              <w:jc w:val="center"/>
            </w:pPr>
            <w:r>
              <w:t>(по отдельному плану)</w:t>
            </w:r>
          </w:p>
        </w:tc>
      </w:tr>
    </w:tbl>
    <w:p w:rsidR="00463FF4" w:rsidRDefault="00463FF4" w:rsidP="00463FF4">
      <w:pPr>
        <w:jc w:val="center"/>
        <w:rPr>
          <w:b/>
        </w:rPr>
      </w:pPr>
    </w:p>
    <w:p w:rsidR="00D604AC" w:rsidRDefault="00D604AC"/>
    <w:sectPr w:rsidR="00D604AC" w:rsidSect="009E10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FF4"/>
    <w:rsid w:val="0004232B"/>
    <w:rsid w:val="000B76F7"/>
    <w:rsid w:val="00204CA1"/>
    <w:rsid w:val="00463FF4"/>
    <w:rsid w:val="0052579D"/>
    <w:rsid w:val="009E109A"/>
    <w:rsid w:val="00D604AC"/>
    <w:rsid w:val="00D669C0"/>
    <w:rsid w:val="00D81C72"/>
    <w:rsid w:val="00F37FC8"/>
    <w:rsid w:val="00F9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63FF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F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3FF4"/>
    <w:pPr>
      <w:widowControl w:val="0"/>
      <w:ind w:left="100"/>
      <w:jc w:val="center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463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Gromova</dc:creator>
  <cp:lastModifiedBy>User</cp:lastModifiedBy>
  <cp:revision>6</cp:revision>
  <dcterms:created xsi:type="dcterms:W3CDTF">2025-09-18T14:28:00Z</dcterms:created>
  <dcterms:modified xsi:type="dcterms:W3CDTF">2025-10-20T12:35:00Z</dcterms:modified>
</cp:coreProperties>
</file>